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16A" w:rsidRPr="00D051BD" w:rsidRDefault="0083616A" w:rsidP="008361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83616A" w:rsidRPr="00D051BD" w:rsidRDefault="0083616A" w:rsidP="00836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83616A" w:rsidRPr="00C72A05" w:rsidRDefault="0083616A" w:rsidP="00836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83616A" w:rsidRDefault="00C72A05" w:rsidP="00C72A05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72A0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Službenik za informiranje </w:t>
      </w:r>
    </w:p>
    <w:p w:rsidR="00C72A05" w:rsidRPr="00C72A05" w:rsidRDefault="00C72A05" w:rsidP="00C72A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83616A" w:rsidRPr="00D051BD" w:rsidRDefault="0083616A" w:rsidP="00836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Đakovo, </w:t>
      </w:r>
      <w:r w:rsidR="00B623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studenoga </w:t>
      </w:r>
      <w:r w:rsidRPr="00D051B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051B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64B77" w:rsidRDefault="00064B77" w:rsidP="00A00B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</w:p>
    <w:p w:rsidR="0083616A" w:rsidRDefault="0083616A" w:rsidP="009B7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00BAC" w:rsidRPr="00A1062F" w:rsidRDefault="00C72A05" w:rsidP="00A00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O ODLUKAMA ŠKOLSKOG ODBORA </w:t>
      </w:r>
    </w:p>
    <w:p w:rsidR="00A00BAC" w:rsidRDefault="00A00BAC" w:rsidP="00A00B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00BAC" w:rsidRDefault="00C72A05" w:rsidP="00C72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4. studenoga 2024. održana je </w:t>
      </w:r>
      <w:r w:rsidR="00A00BA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4C1A85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A00BAC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00BAC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</w:t>
      </w:r>
      <w:r w:rsidR="00A0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koju je usvojen slijedeći:</w:t>
      </w:r>
    </w:p>
    <w:p w:rsidR="009B7D1F" w:rsidRDefault="009B7D1F" w:rsidP="003F50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5040" w:rsidRDefault="003F5040" w:rsidP="003F5040">
      <w:pPr>
        <w:jc w:val="both"/>
        <w:rPr>
          <w:rFonts w:ascii="Times New Roman" w:hAnsi="Times New Roman" w:cs="Times New Roman"/>
          <w:sz w:val="24"/>
          <w:szCs w:val="24"/>
        </w:rPr>
      </w:pPr>
      <w:r w:rsidRPr="00D07690">
        <w:rPr>
          <w:rFonts w:ascii="Times New Roman" w:hAnsi="Times New Roman" w:cs="Times New Roman"/>
          <w:sz w:val="24"/>
          <w:szCs w:val="24"/>
        </w:rPr>
        <w:t>D n e v n i    r e d:</w:t>
      </w:r>
    </w:p>
    <w:p w:rsidR="003F5040" w:rsidRDefault="003F5040" w:rsidP="003F5040">
      <w:pPr>
        <w:pStyle w:val="Odlomakpopisa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48. sjednice Školskog odbora održane zaključno sa 24. listopada 2024.</w:t>
      </w:r>
    </w:p>
    <w:p w:rsidR="003F5040" w:rsidRPr="006A4F4D" w:rsidRDefault="003F5040" w:rsidP="003F5040">
      <w:pPr>
        <w:pStyle w:val="Odlomakpopisa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A4F4D">
        <w:rPr>
          <w:rFonts w:ascii="Times New Roman" w:hAnsi="Times New Roman" w:cs="Times New Roman"/>
          <w:sz w:val="24"/>
          <w:szCs w:val="24"/>
        </w:rPr>
        <w:t>Usvajanje II. Rebalansa financijskog plana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A4F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5040" w:rsidRPr="00040F97" w:rsidRDefault="003F5040" w:rsidP="003F5040">
      <w:pPr>
        <w:pStyle w:val="Odlomakpopisa"/>
        <w:numPr>
          <w:ilvl w:val="0"/>
          <w:numId w:val="7"/>
        </w:numPr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Plana i programa rada Centra izvrsnosti za umjetnu inteligenciju pri GIMNAZIJI A. G. MATOŠA, Đakovo</w:t>
      </w:r>
    </w:p>
    <w:p w:rsidR="00007D30" w:rsidRDefault="00007D30" w:rsidP="004C5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BCA" w:rsidRDefault="00A92B69" w:rsidP="00CC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007D3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E3A3B">
        <w:rPr>
          <w:rFonts w:ascii="Times New Roman" w:hAnsi="Times New Roman" w:cs="Times New Roman"/>
          <w:sz w:val="24"/>
          <w:szCs w:val="24"/>
        </w:rPr>
        <w:t>Prva</w:t>
      </w:r>
      <w:r>
        <w:rPr>
          <w:rFonts w:ascii="Times New Roman" w:hAnsi="Times New Roman" w:cs="Times New Roman"/>
          <w:sz w:val="24"/>
          <w:szCs w:val="24"/>
        </w:rPr>
        <w:t xml:space="preserve"> točk</w:t>
      </w:r>
      <w:r w:rsidR="0074396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dnevnog reda „</w:t>
      </w:r>
      <w:r w:rsidR="001F0BCA" w:rsidRPr="003A2C06">
        <w:rPr>
          <w:rFonts w:ascii="Times New Roman" w:hAnsi="Times New Roman" w:cs="Times New Roman"/>
          <w:sz w:val="24"/>
          <w:szCs w:val="24"/>
        </w:rPr>
        <w:t>Usvajanje zapisnika sa 4</w:t>
      </w:r>
      <w:r w:rsidR="000F67F3">
        <w:rPr>
          <w:rFonts w:ascii="Times New Roman" w:hAnsi="Times New Roman" w:cs="Times New Roman"/>
          <w:sz w:val="24"/>
          <w:szCs w:val="24"/>
        </w:rPr>
        <w:t>8</w:t>
      </w:r>
      <w:r w:rsidR="001F0BCA" w:rsidRPr="003A2C06">
        <w:rPr>
          <w:rFonts w:ascii="Times New Roman" w:hAnsi="Times New Roman" w:cs="Times New Roman"/>
          <w:sz w:val="24"/>
          <w:szCs w:val="24"/>
        </w:rPr>
        <w:t xml:space="preserve">. sjednice Školskog odbora </w:t>
      </w:r>
      <w:r w:rsidR="001F0BCA" w:rsidRPr="003A2C06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održane</w:t>
      </w:r>
      <w:r w:rsidR="007B6A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elektronskim putem </w:t>
      </w:r>
      <w:r w:rsidR="000F67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zaključno s </w:t>
      </w:r>
      <w:r w:rsidR="00B7091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F67F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B70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listopada </w:t>
      </w:r>
      <w:r w:rsidR="001F0BCA" w:rsidRPr="003A2C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2024. godine </w:t>
      </w:r>
      <w:r w:rsidR="00CC23ED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</w:p>
    <w:p w:rsidR="005D3128" w:rsidRPr="00A7330B" w:rsidRDefault="005D3128" w:rsidP="005D3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5D3128" w:rsidRDefault="005D3128" w:rsidP="005D312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7B6A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sjednice Školskog odbora održane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710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elektronskim putem zaključno s</w:t>
      </w:r>
      <w:r w:rsidR="00062B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9710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65D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8D0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A006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listopada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2024.</w:t>
      </w:r>
    </w:p>
    <w:p w:rsidR="00EF6B3E" w:rsidRPr="00E602C1" w:rsidRDefault="006910FE" w:rsidP="00C72A0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 </w:t>
      </w:r>
      <w:r w:rsidR="0074396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9E3A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Druga </w:t>
      </w:r>
      <w:r w:rsidR="007439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točka dnevnog reda </w:t>
      </w:r>
      <w:r w:rsidR="00CF0A08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9710FD" w:rsidRPr="009710FD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II. Rebalansa financijskog plana za 2024.</w:t>
      </w:r>
      <w:r w:rsidR="00CF0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</w:t>
      </w:r>
    </w:p>
    <w:p w:rsidR="00826AE4" w:rsidRDefault="00491607" w:rsidP="00826A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ODLUKA:</w:t>
      </w:r>
      <w:r w:rsidR="00C72A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AE4" w:rsidRPr="00BD4603">
        <w:rPr>
          <w:rFonts w:ascii="Times New Roman" w:hAnsi="Times New Roman" w:cs="Times New Roman"/>
          <w:b/>
          <w:sz w:val="24"/>
          <w:szCs w:val="24"/>
        </w:rPr>
        <w:t>1.</w:t>
      </w:r>
      <w:r w:rsidR="009E3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AE4" w:rsidRPr="00BD4603">
        <w:rPr>
          <w:rFonts w:ascii="Times New Roman" w:hAnsi="Times New Roman" w:cs="Times New Roman"/>
          <w:b/>
          <w:sz w:val="24"/>
          <w:szCs w:val="24"/>
        </w:rPr>
        <w:t>Školski odbor GIMNAZIJE A. G. MATOŠA, Đak</w:t>
      </w:r>
      <w:r w:rsidR="00826AE4">
        <w:rPr>
          <w:rFonts w:ascii="Times New Roman" w:hAnsi="Times New Roman" w:cs="Times New Roman"/>
          <w:b/>
          <w:sz w:val="24"/>
          <w:szCs w:val="24"/>
        </w:rPr>
        <w:t xml:space="preserve">ovo jednoglasno usvaja II. Rebalans </w:t>
      </w:r>
      <w:r w:rsidR="00826AE4" w:rsidRPr="00BD4603">
        <w:rPr>
          <w:rFonts w:ascii="Times New Roman" w:hAnsi="Times New Roman" w:cs="Times New Roman"/>
          <w:b/>
          <w:sz w:val="24"/>
          <w:szCs w:val="24"/>
        </w:rPr>
        <w:t>Financijskog plana za 20</w:t>
      </w:r>
      <w:r w:rsidR="00826AE4">
        <w:rPr>
          <w:rFonts w:ascii="Times New Roman" w:hAnsi="Times New Roman" w:cs="Times New Roman"/>
          <w:b/>
          <w:sz w:val="24"/>
          <w:szCs w:val="24"/>
        </w:rPr>
        <w:t>24</w:t>
      </w:r>
      <w:r w:rsidR="00826AE4" w:rsidRPr="00BD4603">
        <w:rPr>
          <w:rFonts w:ascii="Times New Roman" w:hAnsi="Times New Roman" w:cs="Times New Roman"/>
          <w:b/>
          <w:sz w:val="24"/>
          <w:szCs w:val="24"/>
        </w:rPr>
        <w:t>.</w:t>
      </w:r>
    </w:p>
    <w:p w:rsidR="00BD1047" w:rsidRDefault="009E33F9" w:rsidP="00BD1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3F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E33F9">
        <w:rPr>
          <w:rFonts w:ascii="Times New Roman" w:hAnsi="Times New Roman" w:cs="Times New Roman"/>
          <w:b/>
          <w:sz w:val="24"/>
          <w:szCs w:val="24"/>
        </w:rPr>
        <w:t>Tekst II. Rebalansa financijskog plana za 2024. sastavni je dio ove Odluke.</w:t>
      </w:r>
    </w:p>
    <w:p w:rsidR="00D8382B" w:rsidRDefault="00D8382B" w:rsidP="00530E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7B73" w:rsidRPr="00BD1047" w:rsidRDefault="006910FE" w:rsidP="00530E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9E3A3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AE487F">
        <w:rPr>
          <w:rFonts w:ascii="Times New Roman" w:hAnsi="Times New Roman" w:cs="Times New Roman"/>
          <w:sz w:val="24"/>
          <w:szCs w:val="24"/>
        </w:rPr>
        <w:t xml:space="preserve"> Treća</w:t>
      </w:r>
      <w:r>
        <w:rPr>
          <w:rFonts w:ascii="Times New Roman" w:hAnsi="Times New Roman" w:cs="Times New Roman"/>
          <w:sz w:val="24"/>
          <w:szCs w:val="24"/>
        </w:rPr>
        <w:t xml:space="preserve"> točk</w:t>
      </w:r>
      <w:r w:rsidR="00AE487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dnevnog reda </w:t>
      </w:r>
      <w:r w:rsidR="0007199B">
        <w:rPr>
          <w:rFonts w:ascii="Times New Roman" w:hAnsi="Times New Roman" w:cs="Times New Roman"/>
          <w:sz w:val="24"/>
          <w:szCs w:val="24"/>
        </w:rPr>
        <w:t>„</w:t>
      </w:r>
      <w:r w:rsidR="00B7508A" w:rsidRPr="00B7508A">
        <w:rPr>
          <w:rFonts w:ascii="Times New Roman" w:hAnsi="Times New Roman" w:cs="Times New Roman"/>
          <w:sz w:val="24"/>
          <w:szCs w:val="24"/>
        </w:rPr>
        <w:t>Donošenje Plana i programa rada Centra izvrsnosti za umjetnu inteligenciju pri GIMNAZIJI A. G. MATOŠA, Đakovo</w:t>
      </w:r>
      <w:r w:rsidR="0007199B">
        <w:rPr>
          <w:rFonts w:ascii="Times New Roman" w:hAnsi="Times New Roman" w:cs="Times New Roman"/>
          <w:sz w:val="24"/>
          <w:szCs w:val="24"/>
        </w:rPr>
        <w:t>.</w:t>
      </w:r>
      <w:r w:rsidR="008D5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3D6" w:rsidRPr="002D63D6" w:rsidRDefault="002D63D6" w:rsidP="002D63D6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  <w:r w:rsidR="00C72A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D63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</w:t>
      </w:r>
      <w:r w:rsidRPr="002D63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Školski odbor GIMNAZIJE A. G. MATOŠA, Đakovo jednoglasno donosi Plan i program rada Centra izvrsnosti za umjetnu inteligenciju pri GIMNAZIJI A. G. MATOŠA, Đakovo</w:t>
      </w:r>
    </w:p>
    <w:p w:rsidR="002D63D6" w:rsidRPr="00956598" w:rsidRDefault="002D63D6" w:rsidP="0095659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D63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</w:t>
      </w:r>
      <w:r w:rsidRPr="002D63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Tekst Plana i programa rada Centra izvrsnosti za umjetnu inteligenciju pri GIMNAZIJI A. G. MATOŠA, Đakovo sastavni je dio ove odluke</w:t>
      </w:r>
    </w:p>
    <w:p w:rsidR="005D3128" w:rsidRPr="006A5F82" w:rsidRDefault="005D3128" w:rsidP="005D3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završila </w:t>
      </w:r>
      <w:r w:rsidR="001448A3">
        <w:rPr>
          <w:rFonts w:ascii="Times New Roman" w:hAnsi="Times New Roman" w:cs="Times New Roman"/>
          <w:sz w:val="24"/>
          <w:szCs w:val="24"/>
        </w:rPr>
        <w:t>zaključno u 1</w:t>
      </w:r>
      <w:r w:rsidR="00530EC0">
        <w:rPr>
          <w:rFonts w:ascii="Times New Roman" w:hAnsi="Times New Roman" w:cs="Times New Roman"/>
          <w:sz w:val="24"/>
          <w:szCs w:val="24"/>
        </w:rPr>
        <w:t>0</w:t>
      </w:r>
      <w:r w:rsidR="001448A3">
        <w:rPr>
          <w:rFonts w:ascii="Times New Roman" w:hAnsi="Times New Roman" w:cs="Times New Roman"/>
          <w:sz w:val="24"/>
          <w:szCs w:val="24"/>
        </w:rPr>
        <w:t>:00 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D3128" w:rsidRDefault="005D3128" w:rsidP="005D312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A6E00" w:rsidRPr="00C72A05" w:rsidRDefault="00C72A05" w:rsidP="00C72A0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2A05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Službenik za informiranje:</w:t>
      </w:r>
    </w:p>
    <w:p w:rsidR="00C72A05" w:rsidRPr="00C72A05" w:rsidRDefault="00C72A05" w:rsidP="00C72A0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2A05">
        <w:rPr>
          <w:rFonts w:ascii="Times New Roman" w:eastAsia="Times New Roman" w:hAnsi="Times New Roman" w:cs="Times New Roman"/>
          <w:sz w:val="24"/>
          <w:szCs w:val="24"/>
          <w:lang w:eastAsia="hr-HR"/>
        </w:rPr>
        <w:t>Tomislava Kovačević</w:t>
      </w:r>
      <w:bookmarkStart w:id="0" w:name="_GoBack"/>
      <w:bookmarkEnd w:id="0"/>
    </w:p>
    <w:sectPr w:rsidR="00C72A05" w:rsidRPr="00C72A05" w:rsidSect="008E7A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358" w:rsidRDefault="00D30358" w:rsidP="00CD5D11">
      <w:pPr>
        <w:spacing w:after="0" w:line="240" w:lineRule="auto"/>
      </w:pPr>
      <w:r>
        <w:separator/>
      </w:r>
    </w:p>
  </w:endnote>
  <w:endnote w:type="continuationSeparator" w:id="0">
    <w:p w:rsidR="00D30358" w:rsidRDefault="00D30358" w:rsidP="00CD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2924874"/>
      <w:docPartObj>
        <w:docPartGallery w:val="Page Numbers (Bottom of Page)"/>
        <w:docPartUnique/>
      </w:docPartObj>
    </w:sdtPr>
    <w:sdtEndPr/>
    <w:sdtContent>
      <w:p w:rsidR="00CD5D11" w:rsidRDefault="00CD5D1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D11" w:rsidRDefault="00CD5D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358" w:rsidRDefault="00D30358" w:rsidP="00CD5D11">
      <w:pPr>
        <w:spacing w:after="0" w:line="240" w:lineRule="auto"/>
      </w:pPr>
      <w:r>
        <w:separator/>
      </w:r>
    </w:p>
  </w:footnote>
  <w:footnote w:type="continuationSeparator" w:id="0">
    <w:p w:rsidR="00D30358" w:rsidRDefault="00D30358" w:rsidP="00CD5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F33"/>
    <w:multiLevelType w:val="hybridMultilevel"/>
    <w:tmpl w:val="4E3475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1D0AC7"/>
    <w:multiLevelType w:val="hybridMultilevel"/>
    <w:tmpl w:val="1220C8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7D27F0"/>
    <w:multiLevelType w:val="hybridMultilevel"/>
    <w:tmpl w:val="AD7CE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82002"/>
    <w:multiLevelType w:val="hybridMultilevel"/>
    <w:tmpl w:val="FB2AFFDA"/>
    <w:lvl w:ilvl="0" w:tplc="EB5E12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60700"/>
    <w:multiLevelType w:val="hybridMultilevel"/>
    <w:tmpl w:val="3482A5CE"/>
    <w:lvl w:ilvl="0" w:tplc="EB5E12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54E61"/>
    <w:multiLevelType w:val="hybridMultilevel"/>
    <w:tmpl w:val="F14A5AB2"/>
    <w:lvl w:ilvl="0" w:tplc="1B9C8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32531"/>
    <w:multiLevelType w:val="hybridMultilevel"/>
    <w:tmpl w:val="906E2E3A"/>
    <w:lvl w:ilvl="0" w:tplc="EB5E12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50848"/>
    <w:multiLevelType w:val="hybridMultilevel"/>
    <w:tmpl w:val="F362A2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AC"/>
    <w:rsid w:val="00004986"/>
    <w:rsid w:val="00007D30"/>
    <w:rsid w:val="00062B3B"/>
    <w:rsid w:val="00064B77"/>
    <w:rsid w:val="00065085"/>
    <w:rsid w:val="0007199B"/>
    <w:rsid w:val="000878BB"/>
    <w:rsid w:val="000A50DD"/>
    <w:rsid w:val="000A7439"/>
    <w:rsid w:val="000F1097"/>
    <w:rsid w:val="000F1193"/>
    <w:rsid w:val="000F67F3"/>
    <w:rsid w:val="0010173F"/>
    <w:rsid w:val="00105F3E"/>
    <w:rsid w:val="00113B57"/>
    <w:rsid w:val="00122030"/>
    <w:rsid w:val="00122729"/>
    <w:rsid w:val="001448A3"/>
    <w:rsid w:val="00147D74"/>
    <w:rsid w:val="001663EB"/>
    <w:rsid w:val="00173637"/>
    <w:rsid w:val="001736A0"/>
    <w:rsid w:val="00184225"/>
    <w:rsid w:val="00196BC7"/>
    <w:rsid w:val="001B6410"/>
    <w:rsid w:val="001C68A6"/>
    <w:rsid w:val="001E24EF"/>
    <w:rsid w:val="001F0BCA"/>
    <w:rsid w:val="002816B9"/>
    <w:rsid w:val="00291D2B"/>
    <w:rsid w:val="0029288E"/>
    <w:rsid w:val="002D63D6"/>
    <w:rsid w:val="00304CF1"/>
    <w:rsid w:val="0033780F"/>
    <w:rsid w:val="00383119"/>
    <w:rsid w:val="00386CE3"/>
    <w:rsid w:val="003B5E6F"/>
    <w:rsid w:val="003B7F01"/>
    <w:rsid w:val="003C1120"/>
    <w:rsid w:val="003F5040"/>
    <w:rsid w:val="00402EE4"/>
    <w:rsid w:val="00410A5B"/>
    <w:rsid w:val="00410F74"/>
    <w:rsid w:val="00420688"/>
    <w:rsid w:val="00442CBB"/>
    <w:rsid w:val="00472D4F"/>
    <w:rsid w:val="00472E22"/>
    <w:rsid w:val="00483C2D"/>
    <w:rsid w:val="00487D02"/>
    <w:rsid w:val="00491607"/>
    <w:rsid w:val="004B1B36"/>
    <w:rsid w:val="004B3530"/>
    <w:rsid w:val="004C1A85"/>
    <w:rsid w:val="004C5232"/>
    <w:rsid w:val="004F7742"/>
    <w:rsid w:val="005056EA"/>
    <w:rsid w:val="00530EC0"/>
    <w:rsid w:val="00535792"/>
    <w:rsid w:val="005C3B1C"/>
    <w:rsid w:val="005C6123"/>
    <w:rsid w:val="005D1F88"/>
    <w:rsid w:val="005D3128"/>
    <w:rsid w:val="005D58FC"/>
    <w:rsid w:val="00626DCB"/>
    <w:rsid w:val="00667FC8"/>
    <w:rsid w:val="00675802"/>
    <w:rsid w:val="00687E2A"/>
    <w:rsid w:val="006910FE"/>
    <w:rsid w:val="006A5F82"/>
    <w:rsid w:val="006B0E1F"/>
    <w:rsid w:val="006C14F5"/>
    <w:rsid w:val="006C6249"/>
    <w:rsid w:val="006E1AFB"/>
    <w:rsid w:val="006F6D74"/>
    <w:rsid w:val="00700B56"/>
    <w:rsid w:val="0070587A"/>
    <w:rsid w:val="00706D97"/>
    <w:rsid w:val="00717680"/>
    <w:rsid w:val="00724F8D"/>
    <w:rsid w:val="0074396F"/>
    <w:rsid w:val="00744818"/>
    <w:rsid w:val="0075089B"/>
    <w:rsid w:val="007572E5"/>
    <w:rsid w:val="00764441"/>
    <w:rsid w:val="00765D47"/>
    <w:rsid w:val="00767D20"/>
    <w:rsid w:val="00791C76"/>
    <w:rsid w:val="007A43AF"/>
    <w:rsid w:val="007B6A54"/>
    <w:rsid w:val="007F075C"/>
    <w:rsid w:val="00815B1F"/>
    <w:rsid w:val="008229C8"/>
    <w:rsid w:val="00826AE4"/>
    <w:rsid w:val="008272D6"/>
    <w:rsid w:val="00830D33"/>
    <w:rsid w:val="0083616A"/>
    <w:rsid w:val="00847B20"/>
    <w:rsid w:val="00850EE9"/>
    <w:rsid w:val="00851860"/>
    <w:rsid w:val="008C7442"/>
    <w:rsid w:val="008D0436"/>
    <w:rsid w:val="008D5836"/>
    <w:rsid w:val="008D7643"/>
    <w:rsid w:val="008E7104"/>
    <w:rsid w:val="008E7A90"/>
    <w:rsid w:val="0090438F"/>
    <w:rsid w:val="0090605A"/>
    <w:rsid w:val="00956598"/>
    <w:rsid w:val="00962848"/>
    <w:rsid w:val="009710FD"/>
    <w:rsid w:val="009872A9"/>
    <w:rsid w:val="009B1048"/>
    <w:rsid w:val="009B7D1F"/>
    <w:rsid w:val="009C245A"/>
    <w:rsid w:val="009D0D28"/>
    <w:rsid w:val="009D147B"/>
    <w:rsid w:val="009E33F9"/>
    <w:rsid w:val="009E3A3B"/>
    <w:rsid w:val="009F2815"/>
    <w:rsid w:val="009F2B1C"/>
    <w:rsid w:val="009F438F"/>
    <w:rsid w:val="00A006BA"/>
    <w:rsid w:val="00A00BAC"/>
    <w:rsid w:val="00A2112F"/>
    <w:rsid w:val="00A2373E"/>
    <w:rsid w:val="00A36114"/>
    <w:rsid w:val="00A363B7"/>
    <w:rsid w:val="00A45BD9"/>
    <w:rsid w:val="00A60EB8"/>
    <w:rsid w:val="00A6542A"/>
    <w:rsid w:val="00A66F0B"/>
    <w:rsid w:val="00A70C25"/>
    <w:rsid w:val="00A7539D"/>
    <w:rsid w:val="00A92B69"/>
    <w:rsid w:val="00AA29AC"/>
    <w:rsid w:val="00AE487F"/>
    <w:rsid w:val="00AF3C15"/>
    <w:rsid w:val="00B008CE"/>
    <w:rsid w:val="00B01EFE"/>
    <w:rsid w:val="00B02E38"/>
    <w:rsid w:val="00B239FB"/>
    <w:rsid w:val="00B43A1D"/>
    <w:rsid w:val="00B623B6"/>
    <w:rsid w:val="00B6750A"/>
    <w:rsid w:val="00B7091B"/>
    <w:rsid w:val="00B7508A"/>
    <w:rsid w:val="00BA42D5"/>
    <w:rsid w:val="00BA5BD6"/>
    <w:rsid w:val="00BC2B77"/>
    <w:rsid w:val="00BD1047"/>
    <w:rsid w:val="00BD7AB1"/>
    <w:rsid w:val="00C05E08"/>
    <w:rsid w:val="00C24C39"/>
    <w:rsid w:val="00C30974"/>
    <w:rsid w:val="00C4026B"/>
    <w:rsid w:val="00C46AB4"/>
    <w:rsid w:val="00C46E38"/>
    <w:rsid w:val="00C66243"/>
    <w:rsid w:val="00C7278D"/>
    <w:rsid w:val="00C72A05"/>
    <w:rsid w:val="00C94086"/>
    <w:rsid w:val="00CA6E00"/>
    <w:rsid w:val="00CB4573"/>
    <w:rsid w:val="00CC23ED"/>
    <w:rsid w:val="00CC5134"/>
    <w:rsid w:val="00CC5BC8"/>
    <w:rsid w:val="00CD5D11"/>
    <w:rsid w:val="00CF0A08"/>
    <w:rsid w:val="00D254D1"/>
    <w:rsid w:val="00D30358"/>
    <w:rsid w:val="00D57B73"/>
    <w:rsid w:val="00D8382B"/>
    <w:rsid w:val="00DC6BBA"/>
    <w:rsid w:val="00DD1B70"/>
    <w:rsid w:val="00DD565F"/>
    <w:rsid w:val="00E35C17"/>
    <w:rsid w:val="00E602C1"/>
    <w:rsid w:val="00E61A5D"/>
    <w:rsid w:val="00E74FFF"/>
    <w:rsid w:val="00EB72E9"/>
    <w:rsid w:val="00EC28FB"/>
    <w:rsid w:val="00ED7462"/>
    <w:rsid w:val="00EF21A4"/>
    <w:rsid w:val="00EF6B3E"/>
    <w:rsid w:val="00F059A7"/>
    <w:rsid w:val="00F16887"/>
    <w:rsid w:val="00F44D87"/>
    <w:rsid w:val="00F77D67"/>
    <w:rsid w:val="00F90CAF"/>
    <w:rsid w:val="00F96CAE"/>
    <w:rsid w:val="00FB44EB"/>
    <w:rsid w:val="00FE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3577"/>
  <w15:chartTrackingRefBased/>
  <w15:docId w15:val="{44197730-D350-4C7E-9DF5-C5A0B3BB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1047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6AB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5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5D11"/>
  </w:style>
  <w:style w:type="paragraph" w:styleId="Podnoje">
    <w:name w:val="footer"/>
    <w:basedOn w:val="Normal"/>
    <w:link w:val="PodnojeChar"/>
    <w:uiPriority w:val="99"/>
    <w:unhideWhenUsed/>
    <w:rsid w:val="00CD5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5D11"/>
  </w:style>
  <w:style w:type="paragraph" w:styleId="Tijeloteksta">
    <w:name w:val="Body Text"/>
    <w:aliases w:val="uvlaka 2,uvlaka 3"/>
    <w:basedOn w:val="Normal"/>
    <w:link w:val="TijelotekstaChar"/>
    <w:rsid w:val="00B02E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rsid w:val="00B02E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2024-11-07T11:37:00Z</cp:lastPrinted>
  <dcterms:created xsi:type="dcterms:W3CDTF">2025-01-16T13:54:00Z</dcterms:created>
  <dcterms:modified xsi:type="dcterms:W3CDTF">2025-01-16T13:54:00Z</dcterms:modified>
</cp:coreProperties>
</file>